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A9FCC" w14:textId="77777777" w:rsidR="000B1E60" w:rsidRPr="00B853D6" w:rsidRDefault="000B1E60" w:rsidP="00B853D6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58F640E9" w14:textId="7B33E429" w:rsidR="00B853D6" w:rsidRPr="00B853D6" w:rsidRDefault="00B853D6" w:rsidP="00B853D6">
      <w:pPr>
        <w:pStyle w:val="ac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853D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16 мая 2025 года состоялось заседание Молодежного совета при председателе Новодеревеньковской организации Общероссийского Профсоюза образования О.А. Шеховцовой. Ольга Александровна лично познакомилась с составом совета, выразив надежду на плодотворное и конструктивное сотрудничество.</w:t>
      </w:r>
    </w:p>
    <w:p w14:paraId="78DF1E14" w14:textId="10C4E40C" w:rsidR="00B853D6" w:rsidRPr="00B853D6" w:rsidRDefault="00B853D6" w:rsidP="00B853D6">
      <w:pPr>
        <w:pStyle w:val="ac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853D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С отчетом о проделанной работе Молодежного совета за 2024 год выступила председатель Молодежного совета В.Р. Пряжникова. Члены Молодежного совета активно делились своими идеями и предложениями по решению обозначенных проблем. Обсуждались возможности реализации новых проектов, проведение совместных мероприятий, направленных на популяризацию профсоюзного движения среди молодежи и повышение ее социальной активности. Также было решено активизировать работу по информированию молодых работников о деятельности профсоюза и предоставляемых им возможностях. Для этого будут использоваться различные каналы коммуникации, включая мессенджеры и социальные сети.</w:t>
      </w:r>
    </w:p>
    <w:p w14:paraId="50DB0CD3" w14:textId="6C6D4A3E" w:rsidR="00B853D6" w:rsidRPr="00B853D6" w:rsidRDefault="00B853D6" w:rsidP="00B853D6">
      <w:pPr>
        <w:pStyle w:val="ac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853D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Одним из вопросов повестки заседания стали выборы председателя Молодежного совета. На пост председателя были предложены кандидатуры Чернышовой О.В. и Пряжниковой В.Р. Большинством голосов была избрана В.Р. Пряжникова. Поздравляем вновь избранного председателя - Валентину Романовну! Успехов! Развития! Выражаем искренние пожелания успешной и продуктивной работы. Хороших идей и увлеченных коллег!</w:t>
      </w:r>
    </w:p>
    <w:p w14:paraId="4B5710EF" w14:textId="5C61AD85" w:rsidR="00B853D6" w:rsidRPr="00B853D6" w:rsidRDefault="00B853D6" w:rsidP="00B853D6">
      <w:pPr>
        <w:pStyle w:val="ac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53D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В завершении заседания были определены приоритетные направления работы Молодежного совета на 2025 год. Реализация намеченных планов станет важным шагом на пути к укреплению профсоюзного движения в Новодеревеньковском районе и повышению роли молодежи в защите своих трудовых прав. Молодежный совет полон решимости воплотить в жизнь все намеченные инициативы и внести свой вклад в развитие района.</w:t>
      </w:r>
    </w:p>
    <w:sectPr w:rsidR="00B853D6" w:rsidRPr="00B853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708"/>
    <w:rsid w:val="000B1E60"/>
    <w:rsid w:val="00106708"/>
    <w:rsid w:val="005538D9"/>
    <w:rsid w:val="00741B50"/>
    <w:rsid w:val="00AF1A0C"/>
    <w:rsid w:val="00B85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94604"/>
  <w15:chartTrackingRefBased/>
  <w15:docId w15:val="{7F72553E-15FC-41FF-AB57-E9CAC76AC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067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067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0670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067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0670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067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067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067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067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067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067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0670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0670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0670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0670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0670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0670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0670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067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067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067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067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067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0670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0670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0670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067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0670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06708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B853D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02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1476</Characters>
  <Application>Microsoft Office Word</Application>
  <DocSecurity>0</DocSecurity>
  <Lines>12</Lines>
  <Paragraphs>3</Paragraphs>
  <ScaleCrop>false</ScaleCrop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ППМС</dc:creator>
  <cp:keywords/>
  <dc:description/>
  <cp:lastModifiedBy>ППМС</cp:lastModifiedBy>
  <cp:revision>2</cp:revision>
  <dcterms:created xsi:type="dcterms:W3CDTF">2025-05-23T08:52:00Z</dcterms:created>
  <dcterms:modified xsi:type="dcterms:W3CDTF">2025-05-23T08:53:00Z</dcterms:modified>
</cp:coreProperties>
</file>